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2D69B" w:themeColor="accent3" w:themeTint="99"/>
  <w:body>
    <w:p w:rsidRPr="00A30661" w:rsidR="00A30661" w:rsidP="00A30661" w:rsidRDefault="00A30661" w14:paraId="14072585" w14:textId="77777777">
      <w:pPr>
        <w:jc w:val="center"/>
        <w:rPr>
          <w:b/>
        </w:rPr>
      </w:pPr>
      <w:bookmarkStart w:name="_GoBack" w:id="0"/>
      <w:r w:rsidRPr="00A30661">
        <w:rPr>
          <w:b/>
        </w:rPr>
        <w:t>Mizuno Ekiden Report 2017</w:t>
      </w:r>
    </w:p>
    <w:p w:rsidRPr="00084A23" w:rsidR="00D54CAD" w:rsidP="00CA026A" w:rsidRDefault="00562F26" w14:paraId="7137184C" w14:textId="77777777">
      <w:pPr>
        <w:jc w:val="both"/>
      </w:pPr>
      <w:r>
        <w:t>On 19 August, our club sent in 10 teams to participate in the 3</w:t>
      </w:r>
      <w:r w:rsidRPr="00562F26">
        <w:rPr>
          <w:vertAlign w:val="superscript"/>
        </w:rPr>
        <w:t>rd</w:t>
      </w:r>
      <w:r>
        <w:t xml:space="preserve"> edition of the Mizuno Ekiden relay which was held at The Promontory at Marina </w:t>
      </w:r>
      <w:r w:rsidRPr="00084A23">
        <w:t>Bay. The event features a 42.195km</w:t>
      </w:r>
      <w:r w:rsidRPr="00084A23" w:rsidR="00084A23">
        <w:t xml:space="preserve"> relay</w:t>
      </w:r>
      <w:r w:rsidRPr="00084A23">
        <w:t xml:space="preserve"> and a 21.1km relay. All 10 teams took part in the Open category 42.195km relay whereby each of the 4 runners in the team run about 10.5km over the same course, thus totalling up to 42.195km. The theme for this year is Race as Four, Run as One. </w:t>
      </w:r>
      <w:r w:rsidRPr="00084A23" w:rsidR="00325685">
        <w:rPr>
          <w:rFonts w:cs="Arial"/>
        </w:rPr>
        <w:t xml:space="preserve">In Japanese terms, Ekiden refers to a relay-styled long distance running. The first runner will wear the traditional </w:t>
      </w:r>
      <w:proofErr w:type="spellStart"/>
      <w:r w:rsidRPr="00084A23" w:rsidR="00325685">
        <w:rPr>
          <w:rFonts w:cs="Arial"/>
        </w:rPr>
        <w:t>tasuki</w:t>
      </w:r>
      <w:proofErr w:type="spellEnd"/>
      <w:r w:rsidRPr="00084A23" w:rsidR="00325685">
        <w:rPr>
          <w:rFonts w:cs="Arial"/>
        </w:rPr>
        <w:t xml:space="preserve"> sash</w:t>
      </w:r>
      <w:r w:rsidR="00084A23">
        <w:rPr>
          <w:rFonts w:cs="Arial"/>
        </w:rPr>
        <w:t xml:space="preserve"> when the race starts</w:t>
      </w:r>
      <w:r w:rsidRPr="00084A23" w:rsidR="00325685">
        <w:rPr>
          <w:rFonts w:cs="Arial"/>
        </w:rPr>
        <w:t>. Upon finishing the relay route, the sash will be passed on to the second runner waiting at the transition area – this will repeat until the fourth runner finishes his/her relay route.</w:t>
      </w:r>
    </w:p>
    <w:p w:rsidR="00CA026A" w:rsidP="00CA026A" w:rsidRDefault="00A30661" w14:paraId="69AC0DE9" w14:textId="77777777">
      <w:pPr>
        <w:spacing w:after="0" w:line="240" w:lineRule="auto"/>
      </w:pPr>
      <w:r w:rsidRPr="00A30661">
        <w:rPr>
          <w:u w:val="single"/>
        </w:rPr>
        <w:t>PRE-RACE PREPARATION</w:t>
      </w:r>
      <w:r>
        <w:br/>
      </w:r>
    </w:p>
    <w:p w:rsidR="00A83B27" w:rsidP="00CA026A" w:rsidRDefault="00084A23" w14:paraId="089E9444" w14:textId="77777777">
      <w:pPr>
        <w:spacing w:after="0" w:line="240" w:lineRule="auto"/>
        <w:jc w:val="both"/>
      </w:pPr>
      <w:r>
        <w:t xml:space="preserve">We were grouped by the competition chairperson Mr Lawrence Lim, according to our fitness. </w:t>
      </w:r>
      <w:r w:rsidR="00F2062C">
        <w:t>In order to name the teams, the club uses the hierarchy of 9 animal types that we used for the 5km time trial: Cheetah, Gazelle, Ostrich, Hare, Horse, Greyhound, Deer, Tortoise and Snail. The 10</w:t>
      </w:r>
      <w:r w:rsidRPr="00F2062C" w:rsidR="00F2062C">
        <w:rPr>
          <w:vertAlign w:val="superscript"/>
        </w:rPr>
        <w:t>th</w:t>
      </w:r>
      <w:r w:rsidR="00F2062C">
        <w:t xml:space="preserve"> team was of course the ladies team. The club elite runners came forward to play their part for the club by forming</w:t>
      </w:r>
      <w:r w:rsidR="00A83B27">
        <w:t xml:space="preserve"> the faster</w:t>
      </w:r>
      <w:r w:rsidR="00F2062C">
        <w:t xml:space="preserve"> teams</w:t>
      </w:r>
      <w:r w:rsidR="00A83B27">
        <w:t>. The teams are:</w:t>
      </w:r>
    </w:p>
    <w:p w:rsidR="00F2062C" w:rsidP="00BD4C92" w:rsidRDefault="00F2062C" w14:paraId="5CCC1954" w14:textId="29013B36">
      <w:pPr>
        <w:spacing w:after="0" w:line="240" w:lineRule="auto"/>
        <w:jc w:val="both"/>
      </w:pPr>
      <w:r>
        <w:t xml:space="preserve"> </w:t>
      </w: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1975"/>
        <w:gridCol w:w="1852"/>
        <w:gridCol w:w="1985"/>
        <w:gridCol w:w="1701"/>
      </w:tblGrid>
      <w:tr w:rsidRPr="00C078F9" w:rsidR="00C078F9" w:rsidTr="55852C4A" w14:paraId="29943F59" w14:textId="77777777">
        <w:trPr>
          <w:trHeight w:val="32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C078F9" w:rsidR="00C078F9" w:rsidP="00C078F9" w:rsidRDefault="00C078F9" w14:paraId="2D27DF3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Team</w:t>
            </w:r>
          </w:p>
        </w:tc>
        <w:tc>
          <w:tcPr>
            <w:tcW w:w="1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C078F9" w:rsidR="00C078F9" w:rsidP="00C078F9" w:rsidRDefault="00C078F9" w14:paraId="6DABE4C0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1st runner</w:t>
            </w:r>
          </w:p>
        </w:tc>
        <w:tc>
          <w:tcPr>
            <w:tcW w:w="1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C078F9" w:rsidR="00C078F9" w:rsidP="00C078F9" w:rsidRDefault="00C078F9" w14:paraId="76737F6D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2nd runner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C078F9" w:rsidR="00C078F9" w:rsidP="00C078F9" w:rsidRDefault="00C078F9" w14:paraId="47EC652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3rd runner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tcMar/>
            <w:vAlign w:val="bottom"/>
            <w:hideMark/>
          </w:tcPr>
          <w:p w:rsidRPr="00C078F9" w:rsidR="00C078F9" w:rsidP="00C078F9" w:rsidRDefault="00C078F9" w14:paraId="52F2041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bCs/>
                <w:color w:val="000000"/>
                <w:sz w:val="24"/>
                <w:szCs w:val="24"/>
                <w:lang w:val="en-GB" w:eastAsia="en-GB"/>
              </w:rPr>
              <w:t>4th runner</w:t>
            </w:r>
          </w:p>
        </w:tc>
      </w:tr>
      <w:tr w:rsidRPr="00C078F9" w:rsidR="00C078F9" w:rsidTr="55852C4A" w14:paraId="4C379D22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74F145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 25 Cheetah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FCD4E9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Thomas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Eng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24CB4A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Ng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Junwei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43BBFEC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Seah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Chuan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Heng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1E29FF6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Lim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Kien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Mau</w:t>
            </w:r>
          </w:p>
        </w:tc>
      </w:tr>
      <w:tr w:rsidRPr="00C078F9" w:rsidR="00C078F9" w:rsidTr="55852C4A" w14:paraId="2DF01796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0C93FA3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Gazelle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23F2FA2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Stuart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Mcintosh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B7392C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Lawrence Lim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BD258E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Jacek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Brodniewicz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2FAA28E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Jackson Lim</w:t>
            </w:r>
          </w:p>
        </w:tc>
      </w:tr>
      <w:tr w:rsidRPr="00C078F9" w:rsidR="00C078F9" w:rsidTr="55852C4A" w14:paraId="06EDA397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EC59E0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Ostrich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2E4C1F6D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Johnny Low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95E6AF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Ken Lee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7639914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Chng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Jin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Kai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1987B9BF" w14:textId="2A62991D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proofErr w:type="spellStart"/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Jesper</w:t>
            </w:r>
            <w:proofErr w:type="spellEnd"/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Tangen</w:t>
            </w:r>
          </w:p>
        </w:tc>
      </w:tr>
      <w:tr w:rsidRPr="00C078F9" w:rsidR="00C078F9" w:rsidTr="55852C4A" w14:paraId="6D3795F9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5A98B1B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Hare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44A6D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Lennon Ng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266875F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Steven Lim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10816BA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Andrew Ngo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00BBBF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Tan Ah Too</w:t>
            </w:r>
          </w:p>
        </w:tc>
      </w:tr>
      <w:tr w:rsidRPr="00C078F9" w:rsidR="00C078F9" w:rsidTr="55852C4A" w14:paraId="6360F06C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088173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Horse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928CFC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Tommy Ng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DB72B3A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Ernest Wong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702438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Sigi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Stettmayer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0CE5B517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Yuji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Mihori</w:t>
            </w:r>
            <w:proofErr w:type="spellEnd"/>
          </w:p>
        </w:tc>
      </w:tr>
      <w:tr w:rsidRPr="00C078F9" w:rsidR="00C078F9" w:rsidTr="55852C4A" w14:paraId="4EDFB6D1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18F43A8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MR25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GreyHound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6C74FD1D" w14:noSpellErr="1" w14:textId="260A06B3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Patrick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Chew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F1F3FB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Thomas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Ang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4CDC24D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Richard Chang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47D8839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Alan Tung</w:t>
            </w:r>
          </w:p>
        </w:tc>
      </w:tr>
      <w:tr w:rsidRPr="00C078F9" w:rsidR="00C078F9" w:rsidTr="55852C4A" w14:paraId="20666554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77754E0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Deer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A3F8E8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Ray Lee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234ABF9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Chua Hwa Shang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05A587DC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Tong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Poh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Kwang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A59C1A3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Liau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Wee Bin</w:t>
            </w:r>
          </w:p>
        </w:tc>
      </w:tr>
      <w:tr w:rsidRPr="00C078F9" w:rsidR="00C078F9" w:rsidTr="55852C4A" w14:paraId="56C4F03D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134A1C9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MR25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Tortise</w:t>
            </w:r>
            <w:proofErr w:type="spellEnd"/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1D367A02" w14:noSpellErr="1" w14:textId="101C6F22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Leong Kam Ying</w:t>
            </w:r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4DF37352" w14:noSpellErr="1" w14:textId="7EF6BA15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James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Chua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0F9BED67" w14:textId="2738CEED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Matthew</w:t>
            </w:r>
            <w:r w:rsidR="007B02F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Yeo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BEF4F5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Joshua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Yeak</w:t>
            </w:r>
            <w:proofErr w:type="spellEnd"/>
          </w:p>
        </w:tc>
      </w:tr>
      <w:tr w:rsidRPr="00C078F9" w:rsidR="00C078F9" w:rsidTr="55852C4A" w14:paraId="7443E802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5C413065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Snail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4BEA8388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Daniel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Gan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7EC4E75F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Steven Lee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2ED2816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Tay Yong Seng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F27C882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Peter Back</w:t>
            </w:r>
          </w:p>
        </w:tc>
      </w:tr>
      <w:tr w:rsidRPr="00C078F9" w:rsidR="00C078F9" w:rsidTr="55852C4A" w14:paraId="3A0FCB13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6C288B30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Ladies</w:t>
            </w:r>
          </w:p>
        </w:tc>
        <w:tc>
          <w:tcPr>
            <w:tcW w:w="1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6A709105" w14:textId="475EA678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L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im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Bee </w:t>
            </w:r>
            <w:proofErr w:type="spellStart"/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Bee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7B784BE6" w14:textId="3E7243CB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Casandra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Hie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55852C4A" w:rsidRDefault="00C078F9" w14:paraId="5104A3A6" w14:noSpellErr="1" w14:textId="36BDB8C9">
            <w:pPr>
              <w:spacing w:after="0" w:line="240" w:lineRule="auto"/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</w:pP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>Catherine</w:t>
            </w:r>
            <w:r w:rsidRPr="55852C4A" w:rsidR="55852C4A">
              <w:rPr>
                <w:rFonts w:ascii="Calibri" w:hAnsi="Calibri" w:eastAsia="Times New Roman" w:cs="Times New Roman"/>
                <w:color w:val="000000" w:themeColor="text1" w:themeTint="FF" w:themeShade="FF"/>
                <w:sz w:val="24"/>
                <w:szCs w:val="24"/>
                <w:lang w:val="en-GB" w:eastAsia="en-GB"/>
              </w:rPr>
              <w:t xml:space="preserve"> Ramos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/>
            <w:vAlign w:val="bottom"/>
            <w:hideMark/>
          </w:tcPr>
          <w:p w:rsidRPr="00C078F9" w:rsidR="00C078F9" w:rsidP="00C078F9" w:rsidRDefault="00C078F9" w14:paraId="3A070321" w14:textId="77777777">
            <w:pPr>
              <w:spacing w:after="0" w:line="240" w:lineRule="auto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Koh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Leng</w:t>
            </w:r>
            <w:proofErr w:type="spellEnd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C078F9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Leng</w:t>
            </w:r>
            <w:proofErr w:type="spellEnd"/>
          </w:p>
        </w:tc>
      </w:tr>
    </w:tbl>
    <w:p w:rsidR="00C078F9" w:rsidP="00BD4C92" w:rsidRDefault="00C078F9" w14:paraId="43DECA7C" w14:textId="77777777">
      <w:pPr>
        <w:spacing w:after="0" w:line="240" w:lineRule="auto"/>
        <w:jc w:val="both"/>
      </w:pPr>
    </w:p>
    <w:p w:rsidR="00084A23" w:rsidP="00CA026A" w:rsidRDefault="00084A23" w14:paraId="1CF49C83" w14:textId="77777777">
      <w:pPr>
        <w:spacing w:after="0" w:line="240" w:lineRule="auto"/>
        <w:jc w:val="both"/>
      </w:pPr>
      <w:r>
        <w:t xml:space="preserve"> </w:t>
      </w:r>
    </w:p>
    <w:p w:rsidR="00084A23" w:rsidP="00CA026A" w:rsidRDefault="00084A23" w14:paraId="6F24FDC4" w14:textId="77777777">
      <w:pPr>
        <w:spacing w:after="0" w:line="240" w:lineRule="auto"/>
        <w:jc w:val="both"/>
      </w:pPr>
      <w:r>
        <w:t xml:space="preserve">In preparation for the race, the </w:t>
      </w:r>
      <w:r w:rsidR="006E4953">
        <w:t xml:space="preserve">MR25 </w:t>
      </w:r>
      <w:r>
        <w:t>committee initiated a series of training sessions</w:t>
      </w:r>
      <w:r w:rsidR="00A83B27">
        <w:t xml:space="preserve"> at The Promo</w:t>
      </w:r>
      <w:r w:rsidR="00734C56">
        <w:t>n</w:t>
      </w:r>
      <w:r w:rsidR="00A83B27">
        <w:t xml:space="preserve">tory to familiarise the members with the race ground and also for team bonding. Three training sessions were held </w:t>
      </w:r>
      <w:r w:rsidR="006E4953">
        <w:t>over 3 Sunday mornings</w:t>
      </w:r>
      <w:r w:rsidR="00A30661">
        <w:t xml:space="preserve"> on</w:t>
      </w:r>
      <w:r w:rsidR="00A83B27">
        <w:t xml:space="preserve"> </w:t>
      </w:r>
      <w:r w:rsidR="00A30661">
        <w:t>4</w:t>
      </w:r>
      <w:r w:rsidRPr="00A30661" w:rsidR="00A30661">
        <w:rPr>
          <w:vertAlign w:val="superscript"/>
        </w:rPr>
        <w:t>th</w:t>
      </w:r>
      <w:r w:rsidR="00A30661">
        <w:t xml:space="preserve"> June, 25</w:t>
      </w:r>
      <w:r w:rsidRPr="00A30661" w:rsidR="00A30661">
        <w:rPr>
          <w:vertAlign w:val="superscript"/>
        </w:rPr>
        <w:t>th</w:t>
      </w:r>
      <w:r w:rsidR="00A30661">
        <w:t xml:space="preserve"> June and 30</w:t>
      </w:r>
      <w:r w:rsidRPr="00A30661" w:rsidR="00A30661">
        <w:rPr>
          <w:vertAlign w:val="superscript"/>
        </w:rPr>
        <w:t>th</w:t>
      </w:r>
      <w:r w:rsidR="00A30661">
        <w:t xml:space="preserve"> July. Each training preparation comprises 4 x 2.4km interval training that </w:t>
      </w:r>
      <w:r w:rsidR="006E4953">
        <w:t>aims to let</w:t>
      </w:r>
      <w:r w:rsidR="00A30661">
        <w:t xml:space="preserve"> the members test out their 10k race pace. Besides achieving its objective of training for a 10k race, it also proves to be a good team bonding as members get to meet one another and make new connections. </w:t>
      </w:r>
    </w:p>
    <w:p w:rsidR="00A30661" w:rsidP="00CA026A" w:rsidRDefault="00A30661" w14:paraId="79284089" w14:textId="77777777">
      <w:pPr>
        <w:spacing w:after="0" w:line="240" w:lineRule="auto"/>
        <w:jc w:val="both"/>
      </w:pPr>
    </w:p>
    <w:p w:rsidRPr="00A30661" w:rsidR="00562F26" w:rsidP="00CA026A" w:rsidRDefault="00A30661" w14:paraId="1840BD2F" w14:textId="77777777">
      <w:pPr>
        <w:spacing w:after="0"/>
        <w:jc w:val="both"/>
        <w:rPr>
          <w:u w:val="single"/>
        </w:rPr>
      </w:pPr>
      <w:r w:rsidRPr="00A30661">
        <w:rPr>
          <w:u w:val="single"/>
        </w:rPr>
        <w:t>RACE DAY</w:t>
      </w:r>
    </w:p>
    <w:p w:rsidR="00562F26" w:rsidP="00CA026A" w:rsidRDefault="00BD04C4" w14:paraId="1A1FEB0E" w14:textId="1DEF0A17">
      <w:pPr>
        <w:spacing w:after="0"/>
        <w:jc w:val="both"/>
      </w:pPr>
      <w:r>
        <w:t xml:space="preserve">Despite a threat of wet weather in the early afternoon, all teams gathered in full force </w:t>
      </w:r>
      <w:r w:rsidR="00562F26">
        <w:t xml:space="preserve">at One Marina Boulevard from </w:t>
      </w:r>
      <w:r w:rsidR="006E4953">
        <w:t>1500hrs</w:t>
      </w:r>
      <w:r>
        <w:t xml:space="preserve">. </w:t>
      </w:r>
      <w:r w:rsidR="006E4953">
        <w:t xml:space="preserve">As the flag off was scheduled at 1630hrs, the first runners started to warm up at about 1530hrs. </w:t>
      </w:r>
      <w:r w:rsidR="002540D7">
        <w:t xml:space="preserve">By now the </w:t>
      </w:r>
      <w:r w:rsidR="00E92832">
        <w:t xml:space="preserve">dark clouds have cleared and sky bright and sunny. </w:t>
      </w:r>
      <w:r w:rsidR="00202AB6">
        <w:t xml:space="preserve">The flag off saw about </w:t>
      </w:r>
      <w:r w:rsidR="0098398D">
        <w:t>380</w:t>
      </w:r>
      <w:r w:rsidR="00202AB6">
        <w:t xml:space="preserve"> </w:t>
      </w:r>
      <w:r w:rsidR="0098398D">
        <w:t>teams for the full marathon relay</w:t>
      </w:r>
      <w:r w:rsidR="00202AB6">
        <w:t xml:space="preserve"> in this year’s edition of the race. Because the start/end points and the transition area are all within the race village</w:t>
      </w:r>
      <w:r w:rsidR="0098398D">
        <w:t xml:space="preserve"> and with the help of the live results </w:t>
      </w:r>
      <w:r w:rsidR="00AB3D9B">
        <w:t>displayed on</w:t>
      </w:r>
      <w:r w:rsidR="0098398D">
        <w:t xml:space="preserve"> </w:t>
      </w:r>
      <w:r w:rsidR="00AB3D9B">
        <w:t xml:space="preserve">a </w:t>
      </w:r>
      <w:r w:rsidR="0098398D">
        <w:t>TV screen</w:t>
      </w:r>
      <w:r w:rsidR="00202AB6">
        <w:t xml:space="preserve">, it </w:t>
      </w:r>
      <w:r w:rsidR="0098398D">
        <w:t>was</w:t>
      </w:r>
      <w:r w:rsidR="00202AB6">
        <w:t xml:space="preserve"> easy for the other runners to find out their current standing</w:t>
      </w:r>
      <w:r w:rsidR="0098398D">
        <w:t>s</w:t>
      </w:r>
      <w:r w:rsidR="00202AB6">
        <w:t xml:space="preserve">. The first runner from Singapore Shufflers came in at about 38 minutes, and soon after, </w:t>
      </w:r>
      <w:r w:rsidR="00202AB6">
        <w:lastRenderedPageBreak/>
        <w:t xml:space="preserve">the first runner from our fastest team </w:t>
      </w:r>
      <w:r w:rsidR="00AB3D9B">
        <w:t xml:space="preserve">MR25 </w:t>
      </w:r>
      <w:r w:rsidR="00202AB6">
        <w:t xml:space="preserve">Cheetah, Thomas </w:t>
      </w:r>
      <w:proofErr w:type="spellStart"/>
      <w:r w:rsidR="00202AB6">
        <w:t>Eng</w:t>
      </w:r>
      <w:proofErr w:type="spellEnd"/>
      <w:r w:rsidR="00202AB6">
        <w:t xml:space="preserve"> arrived at about </w:t>
      </w:r>
      <w:r w:rsidR="0098398D">
        <w:t>41</w:t>
      </w:r>
      <w:r w:rsidR="00202AB6">
        <w:t xml:space="preserve"> minutes. The hot weather definitely put a toll on all the first runners as you could see many of them came back totally knackered due to the heat.</w:t>
      </w:r>
      <w:r w:rsidR="00ED3EBD">
        <w:t xml:space="preserve"> The 2</w:t>
      </w:r>
      <w:r w:rsidRPr="00ED3EBD" w:rsidR="00ED3EBD">
        <w:rPr>
          <w:vertAlign w:val="superscript"/>
        </w:rPr>
        <w:t>nd</w:t>
      </w:r>
      <w:r w:rsidR="00ED3EBD">
        <w:t xml:space="preserve"> runners who were already e</w:t>
      </w:r>
      <w:r w:rsidR="00325685">
        <w:t xml:space="preserve">agerly </w:t>
      </w:r>
      <w:r>
        <w:t>waiting at the transition</w:t>
      </w:r>
      <w:r w:rsidR="00325685">
        <w:t xml:space="preserve"> </w:t>
      </w:r>
      <w:r>
        <w:t>area to</w:t>
      </w:r>
      <w:r w:rsidR="00325685">
        <w:t xml:space="preserve"> anticipat</w:t>
      </w:r>
      <w:r>
        <w:t>e</w:t>
      </w:r>
      <w:r w:rsidR="00325685">
        <w:t xml:space="preserve"> the incoming runner</w:t>
      </w:r>
      <w:r w:rsidR="00ED3EBD">
        <w:t xml:space="preserve">s took off one by one. The club faced strong competition from other </w:t>
      </w:r>
      <w:r w:rsidR="00AC41DD">
        <w:t xml:space="preserve">strong </w:t>
      </w:r>
      <w:r w:rsidR="00ED3EBD">
        <w:t xml:space="preserve">teams </w:t>
      </w:r>
      <w:r w:rsidR="00AC41DD">
        <w:t>mainly from Singapore Shufflers and the Gurkhas. MR25 Cheetah maintained 4</w:t>
      </w:r>
      <w:r w:rsidRPr="00AC41DD" w:rsidR="00AC41DD">
        <w:rPr>
          <w:vertAlign w:val="superscript"/>
        </w:rPr>
        <w:t>th</w:t>
      </w:r>
      <w:r w:rsidR="00AC41DD">
        <w:t xml:space="preserve">  position</w:t>
      </w:r>
      <w:r w:rsidR="00AB3D9B">
        <w:t xml:space="preserve"> </w:t>
      </w:r>
      <w:r w:rsidR="00AC41DD">
        <w:t xml:space="preserve">for the most part and by the time the last runner Lim </w:t>
      </w:r>
      <w:proofErr w:type="spellStart"/>
      <w:r w:rsidR="00AC41DD">
        <w:t>Kien</w:t>
      </w:r>
      <w:proofErr w:type="spellEnd"/>
      <w:r w:rsidR="00AC41DD">
        <w:t xml:space="preserve"> Mau finished the race, the team has emerged 3</w:t>
      </w:r>
      <w:r w:rsidRPr="00AC41DD" w:rsidR="00AC41DD">
        <w:rPr>
          <w:vertAlign w:val="superscript"/>
        </w:rPr>
        <w:t>rd</w:t>
      </w:r>
      <w:r w:rsidR="00AC41DD">
        <w:t xml:space="preserve"> place. MR25 Gazelle finished 7</w:t>
      </w:r>
      <w:r w:rsidRPr="00AC41DD" w:rsidR="00AC41DD">
        <w:rPr>
          <w:vertAlign w:val="superscript"/>
        </w:rPr>
        <w:t>th</w:t>
      </w:r>
      <w:r w:rsidR="00AC41DD">
        <w:t xml:space="preserve"> overall followed by MR25 Ostrich </w:t>
      </w:r>
      <w:r w:rsidR="00AC3832">
        <w:t>making the last spot in the Top 10.</w:t>
      </w:r>
      <w:r w:rsidR="003C4DF8">
        <w:t xml:space="preserve"> At this juncture, </w:t>
      </w:r>
      <w:r w:rsidR="00AD3108">
        <w:t>the club would like to highlight that</w:t>
      </w:r>
      <w:r w:rsidR="003C4DF8">
        <w:t xml:space="preserve"> MR25 Cheetah had swopped a runner out and replaced with another member whose name was not </w:t>
      </w:r>
      <w:r w:rsidR="00AB3D9B">
        <w:t xml:space="preserve">originally </w:t>
      </w:r>
      <w:r w:rsidR="003C4DF8">
        <w:t>registered</w:t>
      </w:r>
      <w:r w:rsidR="00AD3108">
        <w:t>.</w:t>
      </w:r>
      <w:r w:rsidR="003C4DF8">
        <w:t xml:space="preserve"> </w:t>
      </w:r>
      <w:r w:rsidR="00AD3108">
        <w:t xml:space="preserve">In the spirit of integrity, </w:t>
      </w:r>
      <w:r w:rsidR="003C4DF8">
        <w:t xml:space="preserve">the club made a unanimous decision after the race to inform the organiser, thus resulting in </w:t>
      </w:r>
      <w:r w:rsidR="00AD3108">
        <w:t xml:space="preserve">the </w:t>
      </w:r>
      <w:r w:rsidR="00AB3D9B">
        <w:t>MR25 Cheetah</w:t>
      </w:r>
      <w:r w:rsidR="00AD3108">
        <w:t xml:space="preserve"> </w:t>
      </w:r>
      <w:r w:rsidR="003C4DF8">
        <w:t xml:space="preserve">being disqualified.  </w:t>
      </w:r>
    </w:p>
    <w:p w:rsidR="00AD3108" w:rsidP="00CA026A" w:rsidRDefault="00AD3108" w14:paraId="0255886F" w14:textId="77777777">
      <w:pPr>
        <w:spacing w:after="0"/>
        <w:jc w:val="both"/>
      </w:pPr>
    </w:p>
    <w:p w:rsidR="00AC3832" w:rsidP="00CA026A" w:rsidRDefault="00AC3832" w14:paraId="0487B5AD" w14:textId="165E4F8D">
      <w:pPr>
        <w:spacing w:after="0"/>
        <w:jc w:val="both"/>
      </w:pPr>
      <w:r>
        <w:t>The final results are as follows:</w:t>
      </w:r>
    </w:p>
    <w:tbl>
      <w:tblPr>
        <w:tblW w:w="4395" w:type="dxa"/>
        <w:tblInd w:w="108" w:type="dxa"/>
        <w:tblLook w:val="04A0" w:firstRow="1" w:lastRow="0" w:firstColumn="1" w:lastColumn="0" w:noHBand="0" w:noVBand="1"/>
      </w:tblPr>
      <w:tblGrid>
        <w:gridCol w:w="1985"/>
        <w:gridCol w:w="2410"/>
      </w:tblGrid>
      <w:tr w:rsidRPr="00AD3108" w:rsidR="00C078F9" w:rsidTr="00C078F9" w14:paraId="221EA9CD" w14:textId="77777777">
        <w:trPr>
          <w:trHeight w:val="32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</w:tcPr>
          <w:p w:rsidRPr="00C078F9" w:rsidR="00C078F9" w:rsidP="00C078F9" w:rsidRDefault="00C078F9" w14:paraId="30EEF977" w14:textId="0D64E7E1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Overall Position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FBFBF" w:themeFill="background1" w:themeFillShade="BF"/>
            <w:noWrap/>
            <w:vAlign w:val="bottom"/>
          </w:tcPr>
          <w:p w:rsidRPr="00C078F9" w:rsidR="00C078F9" w:rsidP="00C078F9" w:rsidRDefault="00C078F9" w14:paraId="5AE519E1" w14:textId="7320645F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</w:pPr>
            <w:r w:rsidRPr="00C078F9">
              <w:rPr>
                <w:rFonts w:ascii="Calibri" w:hAnsi="Calibri" w:eastAsia="Times New Roman" w:cs="Times New Roman"/>
                <w:b/>
                <w:color w:val="000000"/>
                <w:sz w:val="24"/>
                <w:szCs w:val="24"/>
                <w:lang w:val="en-GB" w:eastAsia="en-GB"/>
              </w:rPr>
              <w:t>Team</w:t>
            </w:r>
          </w:p>
        </w:tc>
      </w:tr>
      <w:tr w:rsidRPr="00AD3108" w:rsidR="00C078F9" w:rsidTr="00C078F9" w14:paraId="0DEC125A" w14:textId="77777777">
        <w:trPr>
          <w:trHeight w:val="320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3256AD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6th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424FE409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Gazelle</w:t>
            </w:r>
          </w:p>
        </w:tc>
      </w:tr>
      <w:tr w:rsidRPr="00AD3108" w:rsidR="00C078F9" w:rsidTr="00C078F9" w14:paraId="1C223D91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3488BB72" w14:textId="6BD8F8DE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10th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7C8BD974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Ostrich</w:t>
            </w:r>
          </w:p>
        </w:tc>
      </w:tr>
      <w:tr w:rsidRPr="00AD3108" w:rsidR="00C078F9" w:rsidTr="00C078F9" w14:paraId="49E7E4EE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68A0920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11th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73100DA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Hare</w:t>
            </w:r>
          </w:p>
        </w:tc>
      </w:tr>
      <w:tr w:rsidRPr="00AD3108" w:rsidR="00C078F9" w:rsidTr="00C078F9" w14:paraId="7FA72C5C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604659A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14th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05EA1152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Horse</w:t>
            </w:r>
          </w:p>
        </w:tc>
      </w:tr>
      <w:tr w:rsidRPr="00AD3108" w:rsidR="00C078F9" w:rsidTr="00C078F9" w14:paraId="4FE0B459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4B5DC0C1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18th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66B8855A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 xml:space="preserve">MR25 </w:t>
            </w:r>
            <w:proofErr w:type="spellStart"/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Tortise</w:t>
            </w:r>
            <w:proofErr w:type="spellEnd"/>
          </w:p>
        </w:tc>
      </w:tr>
      <w:tr w:rsidRPr="00AD3108" w:rsidR="00C078F9" w:rsidTr="00C078F9" w14:paraId="1E581BF4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7A738E53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23rd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3E27F7BE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Greyhound</w:t>
            </w:r>
          </w:p>
        </w:tc>
      </w:tr>
      <w:tr w:rsidRPr="00AD3108" w:rsidR="00C078F9" w:rsidTr="00C078F9" w14:paraId="6DEC0F09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353510A5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24th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4FCC5BD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Deer</w:t>
            </w:r>
          </w:p>
        </w:tc>
      </w:tr>
      <w:tr w:rsidRPr="00AD3108" w:rsidR="00C078F9" w:rsidTr="00C078F9" w14:paraId="60C0EFBC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1409B47F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43rd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535E3916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Ladies</w:t>
            </w:r>
          </w:p>
        </w:tc>
      </w:tr>
      <w:tr w:rsidRPr="00AD3108" w:rsidR="00C078F9" w:rsidTr="00C078F9" w14:paraId="56A25255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64B9EAF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86th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4B78069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Snail</w:t>
            </w:r>
          </w:p>
        </w:tc>
      </w:tr>
      <w:tr w:rsidRPr="00AD3108" w:rsidR="00C078F9" w:rsidTr="00C078F9" w14:paraId="60BBE223" w14:textId="77777777">
        <w:trPr>
          <w:trHeight w:val="320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2C3D618B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eastAsia="en-GB"/>
              </w:rPr>
              <w:t>DQ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AD3108" w:rsidR="00AD3108" w:rsidP="00C078F9" w:rsidRDefault="00AD3108" w14:paraId="49D3E318" w14:textId="77777777">
            <w:pPr>
              <w:spacing w:after="0" w:line="240" w:lineRule="auto"/>
              <w:jc w:val="center"/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</w:pPr>
            <w:r w:rsidRPr="00AD3108">
              <w:rPr>
                <w:rFonts w:ascii="Calibri" w:hAnsi="Calibri" w:eastAsia="Times New Roman" w:cs="Times New Roman"/>
                <w:color w:val="000000"/>
                <w:sz w:val="24"/>
                <w:szCs w:val="24"/>
                <w:lang w:val="en-GB" w:eastAsia="en-GB"/>
              </w:rPr>
              <w:t>MR25 Cheetah</w:t>
            </w:r>
          </w:p>
        </w:tc>
      </w:tr>
    </w:tbl>
    <w:p w:rsidR="00AC3832" w:rsidP="00CA026A" w:rsidRDefault="00AC3832" w14:paraId="7BA57AA0" w14:textId="77777777">
      <w:pPr>
        <w:spacing w:after="0"/>
        <w:jc w:val="both"/>
      </w:pPr>
    </w:p>
    <w:p w:rsidR="00325685" w:rsidP="00CA026A" w:rsidRDefault="00325685" w14:paraId="5589275D" w14:textId="77777777">
      <w:pPr>
        <w:spacing w:after="0"/>
        <w:jc w:val="both"/>
      </w:pPr>
    </w:p>
    <w:p w:rsidR="00084A23" w:rsidP="00CA026A" w:rsidRDefault="00ED3EBD" w14:paraId="09B80C3B" w14:textId="1CA4F26F">
      <w:pPr>
        <w:spacing w:after="0"/>
        <w:jc w:val="both"/>
      </w:pPr>
      <w:r>
        <w:t>It was good fun in the end as all members shared their individual stories of the race with one another, not forgetting the num</w:t>
      </w:r>
      <w:r w:rsidR="00AD3108">
        <w:t>erous</w:t>
      </w:r>
      <w:r>
        <w:t xml:space="preserve"> group photos taken at the admin area.</w:t>
      </w:r>
      <w:r w:rsidR="00AD3108">
        <w:t xml:space="preserve"> There </w:t>
      </w:r>
      <w:proofErr w:type="gramStart"/>
      <w:r w:rsidR="00AD3108">
        <w:t>was</w:t>
      </w:r>
      <w:proofErr w:type="gramEnd"/>
      <w:r w:rsidR="00AD3108">
        <w:t xml:space="preserve"> even Subway sandwiches sponsored by </w:t>
      </w:r>
      <w:r w:rsidR="006F4849">
        <w:t xml:space="preserve">the members </w:t>
      </w:r>
      <w:r w:rsidR="00393347">
        <w:t>and</w:t>
      </w:r>
      <w:r w:rsidR="00AD3108">
        <w:t xml:space="preserve"> lucky draw with wine sponsored by</w:t>
      </w:r>
      <w:r>
        <w:t xml:space="preserve"> </w:t>
      </w:r>
      <w:r w:rsidR="00393347">
        <w:t>members and</w:t>
      </w:r>
      <w:r w:rsidR="0026781F">
        <w:t xml:space="preserve"> shoes sponsored by </w:t>
      </w:r>
      <w:r w:rsidR="006F4849">
        <w:t>World of Sports</w:t>
      </w:r>
      <w:r w:rsidR="00AD3108">
        <w:t xml:space="preserve"> as prizes. </w:t>
      </w:r>
    </w:p>
    <w:p w:rsidR="00084A23" w:rsidP="00CA026A" w:rsidRDefault="00084A23" w14:paraId="1AE20A0F" w14:textId="77777777">
      <w:pPr>
        <w:spacing w:after="0"/>
        <w:jc w:val="both"/>
      </w:pPr>
    </w:p>
    <w:p w:rsidR="00562F26" w:rsidP="00CA026A" w:rsidRDefault="00ED3EBD" w14:paraId="6CA8B298" w14:textId="3665E6D4">
      <w:pPr>
        <w:jc w:val="both"/>
      </w:pPr>
      <w:r>
        <w:t>The club</w:t>
      </w:r>
      <w:r w:rsidR="00562F26">
        <w:t xml:space="preserve"> would like to thank </w:t>
      </w:r>
      <w:r>
        <w:t xml:space="preserve">all members who stepped forward to represent the club in the race and </w:t>
      </w:r>
      <w:r w:rsidR="00562F26">
        <w:t xml:space="preserve">Mizuno for giving us the race </w:t>
      </w:r>
      <w:r>
        <w:t xml:space="preserve">entry </w:t>
      </w:r>
      <w:r w:rsidR="00562F26">
        <w:t>slots</w:t>
      </w:r>
      <w:r w:rsidR="00AD3108">
        <w:t xml:space="preserve">. We hope to </w:t>
      </w:r>
      <w:r w:rsidR="0026781F">
        <w:t>see you next year!</w:t>
      </w:r>
      <w:bookmarkEnd w:id="0"/>
    </w:p>
    <w:sectPr w:rsidR="00562F2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26"/>
    <w:rsid w:val="00084A23"/>
    <w:rsid w:val="00202AB6"/>
    <w:rsid w:val="002540D7"/>
    <w:rsid w:val="0026781F"/>
    <w:rsid w:val="00325685"/>
    <w:rsid w:val="00393347"/>
    <w:rsid w:val="003C4DF8"/>
    <w:rsid w:val="003C5F47"/>
    <w:rsid w:val="00562F26"/>
    <w:rsid w:val="006D4D0F"/>
    <w:rsid w:val="006E4953"/>
    <w:rsid w:val="006F4849"/>
    <w:rsid w:val="00734C56"/>
    <w:rsid w:val="007A07D5"/>
    <w:rsid w:val="007B02F8"/>
    <w:rsid w:val="00903A8C"/>
    <w:rsid w:val="0098398D"/>
    <w:rsid w:val="00A30661"/>
    <w:rsid w:val="00A83B27"/>
    <w:rsid w:val="00AB3D9B"/>
    <w:rsid w:val="00AC3832"/>
    <w:rsid w:val="00AC41DD"/>
    <w:rsid w:val="00AD3108"/>
    <w:rsid w:val="00BD04C4"/>
    <w:rsid w:val="00BD4C92"/>
    <w:rsid w:val="00C078F9"/>
    <w:rsid w:val="00CA026A"/>
    <w:rsid w:val="00D54CAD"/>
    <w:rsid w:val="00E92832"/>
    <w:rsid w:val="00ED3EBD"/>
    <w:rsid w:val="00F2062C"/>
    <w:rsid w:val="558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FAB1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6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Steven Lim</dc:creator>
  <lastModifiedBy>evelyn chong</lastModifiedBy>
  <revision>3</revision>
  <dcterms:created xsi:type="dcterms:W3CDTF">2017-09-05T13:28:00.0000000Z</dcterms:created>
  <dcterms:modified xsi:type="dcterms:W3CDTF">2017-09-06T03:33:11.8180017Z</dcterms:modified>
</coreProperties>
</file>